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91" w:rsidRDefault="000F2C91" w:rsidP="0065321B">
      <w:pPr>
        <w:rPr>
          <w:b/>
        </w:rPr>
      </w:pPr>
      <w:r>
        <w:tab/>
      </w:r>
      <w:r>
        <w:tab/>
      </w:r>
      <w:r>
        <w:tab/>
      </w:r>
      <w:r w:rsidR="006D3849">
        <w:rPr>
          <w:b/>
        </w:rPr>
        <w:t xml:space="preserve">П Р О Т О К О </w:t>
      </w:r>
      <w:proofErr w:type="gramStart"/>
      <w:r w:rsidR="006D3849">
        <w:rPr>
          <w:b/>
        </w:rPr>
        <w:t>Л  №</w:t>
      </w:r>
      <w:proofErr w:type="gramEnd"/>
      <w:r w:rsidR="006D3849">
        <w:rPr>
          <w:b/>
        </w:rPr>
        <w:t xml:space="preserve"> 1/2020</w:t>
      </w:r>
      <w:r w:rsidR="0065321B">
        <w:rPr>
          <w:b/>
        </w:rPr>
        <w:t xml:space="preserve"> </w:t>
      </w:r>
      <w:r w:rsidRPr="000F2C91">
        <w:rPr>
          <w:b/>
        </w:rPr>
        <w:t>заседания Наблюдательного совета муниципального автономного учреждения</w:t>
      </w:r>
      <w:r w:rsidR="0065321B">
        <w:rPr>
          <w:b/>
        </w:rPr>
        <w:t xml:space="preserve"> </w:t>
      </w:r>
      <w:r w:rsidRPr="000F2C91">
        <w:rPr>
          <w:b/>
        </w:rPr>
        <w:t>«Ре</w:t>
      </w:r>
      <w:r w:rsidR="0016481C">
        <w:rPr>
          <w:b/>
        </w:rPr>
        <w:t xml:space="preserve">дакция газеты «Наше время» от </w:t>
      </w:r>
      <w:r w:rsidR="006D3849">
        <w:rPr>
          <w:b/>
        </w:rPr>
        <w:t>15</w:t>
      </w:r>
      <w:r w:rsidR="0065321B">
        <w:rPr>
          <w:b/>
        </w:rPr>
        <w:t>.</w:t>
      </w:r>
      <w:r w:rsidR="006D3849">
        <w:rPr>
          <w:b/>
        </w:rPr>
        <w:t>0</w:t>
      </w:r>
      <w:r w:rsidR="0065321B">
        <w:rPr>
          <w:b/>
        </w:rPr>
        <w:t>1.</w:t>
      </w:r>
      <w:r w:rsidRPr="000F2C91">
        <w:rPr>
          <w:b/>
        </w:rPr>
        <w:t>20</w:t>
      </w:r>
      <w:r w:rsidR="006D3849">
        <w:rPr>
          <w:b/>
        </w:rPr>
        <w:t>20</w:t>
      </w:r>
      <w:r w:rsidRPr="000F2C91">
        <w:rPr>
          <w:b/>
        </w:rPr>
        <w:t xml:space="preserve"> г.</w:t>
      </w:r>
    </w:p>
    <w:p w:rsidR="000F2C91" w:rsidRDefault="000F2C91" w:rsidP="000F2C91">
      <w:r>
        <w:rPr>
          <w:b/>
        </w:rPr>
        <w:t xml:space="preserve">Дата заседания: </w:t>
      </w:r>
      <w:r w:rsidR="006D3849" w:rsidRPr="006D3849">
        <w:t>1</w:t>
      </w:r>
      <w:r w:rsidR="00DD636B" w:rsidRPr="00DD636B">
        <w:t>5</w:t>
      </w:r>
      <w:r w:rsidR="0016481C">
        <w:t xml:space="preserve"> </w:t>
      </w:r>
      <w:r w:rsidR="006D3849">
        <w:t>янва</w:t>
      </w:r>
      <w:r w:rsidRPr="000F2C91">
        <w:t>ря 20</w:t>
      </w:r>
      <w:r w:rsidR="006D3849">
        <w:t>20</w:t>
      </w:r>
      <w:r w:rsidRPr="000F2C91">
        <w:t xml:space="preserve"> г.</w:t>
      </w:r>
    </w:p>
    <w:p w:rsidR="000F2C91" w:rsidRDefault="000F2C91" w:rsidP="000F2C91">
      <w:r w:rsidRPr="000F2C91">
        <w:rPr>
          <w:b/>
        </w:rPr>
        <w:t>Место проведения:</w:t>
      </w:r>
      <w:r>
        <w:t xml:space="preserve"> с. Чугуевка, ул. 50 лет Октября, 193, администрация </w:t>
      </w:r>
      <w:proofErr w:type="spellStart"/>
      <w:r>
        <w:t>Чугуевского</w:t>
      </w:r>
      <w:proofErr w:type="spellEnd"/>
      <w:r>
        <w:t xml:space="preserve"> муниципального района.</w:t>
      </w:r>
    </w:p>
    <w:p w:rsidR="000F2C91" w:rsidRDefault="000F2C91" w:rsidP="000F2C91">
      <w:r w:rsidRPr="000F2C91">
        <w:rPr>
          <w:b/>
        </w:rPr>
        <w:t>Присутствовали:</w:t>
      </w:r>
      <w:r w:rsidR="0065321B">
        <w:t xml:space="preserve"> 7 человек (6</w:t>
      </w:r>
      <w:r>
        <w:t xml:space="preserve"> членов Наблюдательного совета и 1 приглашенный).</w:t>
      </w:r>
    </w:p>
    <w:p w:rsidR="000F2C91" w:rsidRDefault="000F2C91" w:rsidP="000F2C91">
      <w:pPr>
        <w:spacing w:after="0"/>
        <w:rPr>
          <w:b/>
        </w:rPr>
      </w:pPr>
      <w:r w:rsidRPr="000F2C91">
        <w:rPr>
          <w:b/>
        </w:rPr>
        <w:t>Участники заседания:</w:t>
      </w:r>
    </w:p>
    <w:p w:rsidR="000F2C91" w:rsidRDefault="000F2C91" w:rsidP="000F2C91">
      <w:pPr>
        <w:spacing w:after="0"/>
      </w:pPr>
      <w:r w:rsidRPr="000F2C91">
        <w:t xml:space="preserve">Т.В. Коваль </w:t>
      </w:r>
      <w:r>
        <w:t>–</w:t>
      </w:r>
      <w:r w:rsidRPr="000F2C91">
        <w:t xml:space="preserve"> </w:t>
      </w:r>
      <w:r>
        <w:t xml:space="preserve">руководитель аппарата администрации </w:t>
      </w:r>
      <w:proofErr w:type="spellStart"/>
      <w:r>
        <w:t>Чугуевского</w:t>
      </w:r>
      <w:proofErr w:type="spellEnd"/>
      <w:r>
        <w:t xml:space="preserve"> муниципального района, председатель Наблюдательного совета;</w:t>
      </w:r>
    </w:p>
    <w:p w:rsidR="000F2C91" w:rsidRDefault="000F2C91" w:rsidP="000F2C91">
      <w:pPr>
        <w:spacing w:after="0"/>
      </w:pPr>
      <w:r>
        <w:t xml:space="preserve">Н.В. </w:t>
      </w:r>
      <w:proofErr w:type="spellStart"/>
      <w:r>
        <w:t>Кузьменчук</w:t>
      </w:r>
      <w:proofErr w:type="spellEnd"/>
      <w:r>
        <w:t xml:space="preserve"> – </w:t>
      </w:r>
      <w:r w:rsidR="006D3849">
        <w:t xml:space="preserve">первый заместитель главы - </w:t>
      </w:r>
      <w:r>
        <w:t xml:space="preserve">начальник управления имущественных и земельных отношений </w:t>
      </w:r>
      <w:r w:rsidRPr="000F2C91">
        <w:t xml:space="preserve">администрации </w:t>
      </w:r>
      <w:proofErr w:type="spellStart"/>
      <w:r w:rsidRPr="000F2C91">
        <w:t>Чугуевского</w:t>
      </w:r>
      <w:proofErr w:type="spellEnd"/>
      <w:r w:rsidRPr="000F2C91">
        <w:t xml:space="preserve"> муниципального района</w:t>
      </w:r>
      <w:r>
        <w:t>, член НС;</w:t>
      </w:r>
    </w:p>
    <w:p w:rsidR="000F2C91" w:rsidRDefault="000F2C91" w:rsidP="000F2C91">
      <w:pPr>
        <w:spacing w:after="0"/>
      </w:pPr>
      <w:r>
        <w:t>В.Н. Малышев – представитель общественности, член НС;</w:t>
      </w:r>
    </w:p>
    <w:p w:rsidR="000F2C91" w:rsidRDefault="000F2C91" w:rsidP="000F2C91">
      <w:pPr>
        <w:spacing w:after="0"/>
      </w:pPr>
      <w:r>
        <w:t>О.А. Зверева – специалист по кадрам МАУ «Редакция газеты «Наше время», секретарь НС;</w:t>
      </w:r>
    </w:p>
    <w:p w:rsidR="000F2C91" w:rsidRDefault="000F2C91" w:rsidP="000F2C91">
      <w:pPr>
        <w:spacing w:after="0"/>
      </w:pPr>
      <w:r>
        <w:t>В.Р. Смирнова – представитель общественности, член НС.</w:t>
      </w:r>
    </w:p>
    <w:p w:rsidR="000F2C91" w:rsidRDefault="0065321B" w:rsidP="000F2C91">
      <w:r>
        <w:t>Божок Е.Э. – ответственный секретарь МАУ «Редакция газеты «Наше время», член НС.</w:t>
      </w:r>
    </w:p>
    <w:p w:rsidR="000F2C91" w:rsidRDefault="000F2C91" w:rsidP="000F2C91">
      <w:r w:rsidRPr="000F2C91">
        <w:rPr>
          <w:b/>
        </w:rPr>
        <w:t>Приглашенные:</w:t>
      </w:r>
      <w:r>
        <w:t xml:space="preserve"> Е.Ю. Мозерова, главный редактор МАУ «Редакция газеты «Наше время».</w:t>
      </w:r>
    </w:p>
    <w:p w:rsidR="000F2C91" w:rsidRDefault="000F2C91" w:rsidP="007D519E">
      <w:pPr>
        <w:spacing w:after="0"/>
        <w:rPr>
          <w:b/>
        </w:rPr>
      </w:pPr>
      <w:r w:rsidRPr="000F2C91">
        <w:rPr>
          <w:b/>
        </w:rPr>
        <w:t>Повестка дня:</w:t>
      </w:r>
    </w:p>
    <w:p w:rsidR="000F2C91" w:rsidRDefault="000F2C91" w:rsidP="007D519E">
      <w:pPr>
        <w:spacing w:after="0"/>
      </w:pPr>
      <w:r w:rsidRPr="003A0521">
        <w:t xml:space="preserve">1. </w:t>
      </w:r>
      <w:r w:rsidR="006D3849">
        <w:t>Отчет по муниципальному заданию за 2019 год</w:t>
      </w:r>
    </w:p>
    <w:p w:rsidR="003A0521" w:rsidRDefault="003A0521" w:rsidP="007D519E">
      <w:pPr>
        <w:spacing w:after="0"/>
      </w:pPr>
      <w:r>
        <w:t>Кворум имеется. Заседание совета правомочно.</w:t>
      </w:r>
    </w:p>
    <w:p w:rsidR="003A0521" w:rsidRDefault="003A0521" w:rsidP="000F2C91">
      <w:pPr>
        <w:rPr>
          <w:b/>
        </w:rPr>
      </w:pPr>
      <w:r w:rsidRPr="003A0521">
        <w:rPr>
          <w:b/>
        </w:rPr>
        <w:t>Слушали:</w:t>
      </w:r>
    </w:p>
    <w:p w:rsidR="006D3849" w:rsidRDefault="003A0521" w:rsidP="000F2C91">
      <w:r>
        <w:rPr>
          <w:b/>
        </w:rPr>
        <w:t>По первому вопросу</w:t>
      </w:r>
      <w:r>
        <w:t xml:space="preserve"> Мозерова Е.Ю. </w:t>
      </w:r>
      <w:r w:rsidR="00DD636B">
        <w:t xml:space="preserve">ознакомила присутствующих с </w:t>
      </w:r>
      <w:r w:rsidR="006D3849">
        <w:t>отчетом по м</w:t>
      </w:r>
      <w:r w:rsidR="00DD636B">
        <w:t>униципальн</w:t>
      </w:r>
      <w:r w:rsidR="006D3849">
        <w:t>ому</w:t>
      </w:r>
      <w:r w:rsidR="00DD636B">
        <w:t xml:space="preserve"> задани</w:t>
      </w:r>
      <w:r w:rsidR="006D3849">
        <w:t>ю з</w:t>
      </w:r>
      <w:r w:rsidR="00DD636B">
        <w:t>а 20</w:t>
      </w:r>
      <w:r w:rsidR="006D3849">
        <w:t>19</w:t>
      </w:r>
      <w:r w:rsidR="00DD636B">
        <w:t xml:space="preserve"> год</w:t>
      </w:r>
      <w:r w:rsidR="006D3849">
        <w:t xml:space="preserve">. Редакция газеты «Наше время» исполнила муниципальное задание за 2019 год в полном объеме с некоторым превышением. Несмотря на то, что муниципальное задание уточнялось и в него вносились изменения в сторону увеличения выполняемых услуг, все же по состоянию на 31 декабря 2019 год фактические показатели превысили плановые: по публикациям в газете «Наше время» на 8,2% (в абсолютных значениях на 3751 кв. см), что согласуется с допустимым отклонением, установленным в размере 10%. По публикациям в «Вестнике» фактические показатели превысили плановые на 21,26% (в абсолютных значениях на 85055 </w:t>
      </w:r>
      <w:proofErr w:type="spellStart"/>
      <w:r w:rsidR="006D3849">
        <w:t>кв.см</w:t>
      </w:r>
      <w:proofErr w:type="spellEnd"/>
      <w:r w:rsidR="006D3849">
        <w:t xml:space="preserve">) и вышли за пределы допустимого отклонения на 11,26%. Определить максимально приближенное значение показателей при уточнении и внесении изменений в муниципальное задание в этом году оказалось достаточно сложно </w:t>
      </w:r>
      <w:r w:rsidR="00252296">
        <w:t xml:space="preserve">- </w:t>
      </w:r>
      <w:r w:rsidR="006D3849">
        <w:t xml:space="preserve">в связи с </w:t>
      </w:r>
      <w:r w:rsidR="00252296">
        <w:t>преобразованием в округ</w:t>
      </w:r>
      <w:bookmarkStart w:id="0" w:name="_GoBack"/>
      <w:bookmarkEnd w:id="0"/>
      <w:r w:rsidR="006D3849">
        <w:t xml:space="preserve"> в декабре </w:t>
      </w:r>
      <w:r w:rsidR="00252296">
        <w:t>публиковалось большое количество регламентирующих документов и программ.</w:t>
      </w:r>
    </w:p>
    <w:p w:rsidR="0065321B" w:rsidRDefault="001F2782" w:rsidP="000F2C91">
      <w:r>
        <w:t xml:space="preserve">Председатель Наблюдательного совета Т.В. Коваль предложила </w:t>
      </w:r>
      <w:r w:rsidR="0065321B" w:rsidRPr="0065321B">
        <w:t xml:space="preserve">утвердить </w:t>
      </w:r>
      <w:r w:rsidR="00252296">
        <w:t>отчет о выполнении муниципального</w:t>
      </w:r>
      <w:r w:rsidR="00840EE6">
        <w:t xml:space="preserve"> задани</w:t>
      </w:r>
      <w:r w:rsidR="00252296">
        <w:t>я з</w:t>
      </w:r>
      <w:r w:rsidR="00840EE6">
        <w:t>а 20</w:t>
      </w:r>
      <w:r w:rsidR="00252296">
        <w:t>19 год</w:t>
      </w:r>
      <w:r w:rsidR="007D519E">
        <w:t xml:space="preserve"> </w:t>
      </w:r>
      <w:r w:rsidR="00840EE6">
        <w:t>для МАУ «Редакция газеты «Наше время»</w:t>
      </w:r>
    </w:p>
    <w:p w:rsidR="001F2782" w:rsidRDefault="001F2782" w:rsidP="000F2C91">
      <w:r w:rsidRPr="003316DA">
        <w:rPr>
          <w:b/>
        </w:rPr>
        <w:t>Проголосовали:</w:t>
      </w:r>
      <w:r>
        <w:t xml:space="preserve"> за –</w:t>
      </w:r>
      <w:r w:rsidR="00840EE6">
        <w:t xml:space="preserve"> 6 </w:t>
      </w:r>
      <w:r>
        <w:t>человек, против – нет.</w:t>
      </w:r>
    </w:p>
    <w:p w:rsidR="00252296" w:rsidRDefault="001F2782" w:rsidP="003316DA">
      <w:r w:rsidRPr="003316DA">
        <w:rPr>
          <w:b/>
        </w:rPr>
        <w:t>Постановили:</w:t>
      </w:r>
      <w:r>
        <w:t xml:space="preserve"> </w:t>
      </w:r>
      <w:r w:rsidR="00252296" w:rsidRPr="00252296">
        <w:t xml:space="preserve">утвердить отчет о выполнении муниципального задания за 2019 год для МАУ «Редакция газеты «Наше </w:t>
      </w:r>
      <w:proofErr w:type="spellStart"/>
      <w:r w:rsidR="00252296" w:rsidRPr="00252296">
        <w:t>время»</w:t>
      </w:r>
      <w:proofErr w:type="spellEnd"/>
    </w:p>
    <w:p w:rsidR="00252296" w:rsidRDefault="00252296" w:rsidP="003316DA"/>
    <w:p w:rsidR="003316DA" w:rsidRDefault="003316DA" w:rsidP="003316DA">
      <w:r>
        <w:t>Председатель Наблюдательного совета</w:t>
      </w:r>
      <w:r>
        <w:tab/>
      </w:r>
      <w:r>
        <w:tab/>
      </w:r>
      <w:r>
        <w:tab/>
      </w:r>
      <w:r>
        <w:tab/>
        <w:t>Т.В. Коваль</w:t>
      </w:r>
    </w:p>
    <w:p w:rsidR="003316DA" w:rsidRPr="003A0521" w:rsidRDefault="003316DA" w:rsidP="003316DA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Зверева</w:t>
      </w:r>
    </w:p>
    <w:p w:rsidR="003A0521" w:rsidRPr="003A0521" w:rsidRDefault="003A0521" w:rsidP="000F2C91"/>
    <w:sectPr w:rsidR="003A0521" w:rsidRPr="003A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1"/>
    <w:rsid w:val="000206AD"/>
    <w:rsid w:val="00044018"/>
    <w:rsid w:val="000F2C91"/>
    <w:rsid w:val="0016481C"/>
    <w:rsid w:val="0016537F"/>
    <w:rsid w:val="001F2782"/>
    <w:rsid w:val="00224920"/>
    <w:rsid w:val="00252296"/>
    <w:rsid w:val="003316DA"/>
    <w:rsid w:val="003A0521"/>
    <w:rsid w:val="004A6D5B"/>
    <w:rsid w:val="004C1548"/>
    <w:rsid w:val="00596DC8"/>
    <w:rsid w:val="0065321B"/>
    <w:rsid w:val="006D3849"/>
    <w:rsid w:val="00776DF3"/>
    <w:rsid w:val="007B11E5"/>
    <w:rsid w:val="007D519E"/>
    <w:rsid w:val="00840EE6"/>
    <w:rsid w:val="008512AE"/>
    <w:rsid w:val="00942AC6"/>
    <w:rsid w:val="009A42BA"/>
    <w:rsid w:val="00B8402F"/>
    <w:rsid w:val="00C132F0"/>
    <w:rsid w:val="00CD55D9"/>
    <w:rsid w:val="00DB2B7D"/>
    <w:rsid w:val="00DD636B"/>
    <w:rsid w:val="00EE3644"/>
    <w:rsid w:val="00F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DCC39-1955-4082-A6CE-3286EB2D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Мозерова</dc:creator>
  <cp:keywords/>
  <dc:description/>
  <cp:lastModifiedBy>Елена Ю. Мозерова</cp:lastModifiedBy>
  <cp:revision>2</cp:revision>
  <cp:lastPrinted>2019-12-26T00:38:00Z</cp:lastPrinted>
  <dcterms:created xsi:type="dcterms:W3CDTF">2020-01-15T06:26:00Z</dcterms:created>
  <dcterms:modified xsi:type="dcterms:W3CDTF">2020-01-15T06:26:00Z</dcterms:modified>
</cp:coreProperties>
</file>